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91F35" w:rsidRPr="00491F3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152 г. Майкопа</w:t>
      </w:r>
      <w:bookmarkStart w:id="0" w:name="_GoBack"/>
      <w:bookmarkEnd w:id="0"/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155134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5697F">
        <w:rPr>
          <w:rFonts w:ascii="Times New Roman" w:hAnsi="Times New Roman"/>
          <w:color w:val="000000"/>
          <w:sz w:val="28"/>
          <w:szCs w:val="28"/>
        </w:rPr>
        <w:t>8</w:t>
      </w:r>
      <w:r w:rsidR="00155134">
        <w:rPr>
          <w:rFonts w:ascii="Times New Roman" w:hAnsi="Times New Roman"/>
          <w:color w:val="000000"/>
          <w:sz w:val="28"/>
          <w:szCs w:val="28"/>
        </w:rPr>
        <w:t>01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5C2713" w:rsidRPr="005C271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152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5C2713" w:rsidRPr="005C271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152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100</w:t>
      </w:r>
      <w:r w:rsidR="00155134">
        <w:rPr>
          <w:rFonts w:ascii="Times New Roman" w:hAnsi="Times New Roman"/>
          <w:color w:val="000000"/>
          <w:sz w:val="28"/>
          <w:szCs w:val="28"/>
        </w:rPr>
        <w:t>6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5C2713" w:rsidRPr="005C2713">
        <w:rPr>
          <w:rFonts w:ascii="Times New Roman" w:hAnsi="Times New Roman"/>
          <w:bCs/>
          <w:sz w:val="28"/>
          <w:szCs w:val="28"/>
        </w:rPr>
        <w:t>Болоковой</w:t>
      </w:r>
      <w:proofErr w:type="spellEnd"/>
      <w:r w:rsidR="005C2713" w:rsidRPr="005C2713">
        <w:rPr>
          <w:rFonts w:ascii="Times New Roman" w:hAnsi="Times New Roman"/>
          <w:bCs/>
          <w:sz w:val="28"/>
          <w:szCs w:val="28"/>
        </w:rPr>
        <w:t xml:space="preserve"> Фатиме </w:t>
      </w:r>
      <w:proofErr w:type="spellStart"/>
      <w:r w:rsidR="005C2713" w:rsidRPr="005C2713">
        <w:rPr>
          <w:rFonts w:ascii="Times New Roman" w:hAnsi="Times New Roman"/>
          <w:bCs/>
          <w:sz w:val="28"/>
          <w:szCs w:val="28"/>
        </w:rPr>
        <w:t>Казбековне</w:t>
      </w:r>
      <w:proofErr w:type="spellEnd"/>
      <w:r w:rsidR="005C2713" w:rsidRPr="005C2713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Адыгейской, 152 г. Майкопа на расстоянии 1 м от границ земельных уч</w:t>
      </w:r>
      <w:r w:rsidR="005C2713">
        <w:rPr>
          <w:rFonts w:ascii="Times New Roman" w:hAnsi="Times New Roman"/>
          <w:bCs/>
          <w:sz w:val="28"/>
          <w:szCs w:val="28"/>
        </w:rPr>
        <w:t>астков по ул. Адыгейской, 154</w:t>
      </w:r>
      <w:r w:rsidR="005C2713" w:rsidRPr="005C2713">
        <w:rPr>
          <w:rFonts w:ascii="Times New Roman" w:hAnsi="Times New Roman"/>
          <w:bCs/>
          <w:sz w:val="28"/>
          <w:szCs w:val="28"/>
        </w:rPr>
        <w:t xml:space="preserve"> г. Майкопа и ул. Калинина, 295 г. Майкопа</w:t>
      </w:r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5C2713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55134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33112"/>
    <w:rsid w:val="00336BF5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1F35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2713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2020-08-27T07:01:00Z</cp:lastPrinted>
  <dcterms:created xsi:type="dcterms:W3CDTF">2020-08-27T06:39:00Z</dcterms:created>
  <dcterms:modified xsi:type="dcterms:W3CDTF">2020-08-27T07:01:00Z</dcterms:modified>
</cp:coreProperties>
</file>